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01" w:rsidRPr="00BC10E1" w:rsidRDefault="00671F01" w:rsidP="00671F01">
      <w:pPr>
        <w:spacing w:after="0" w:line="240" w:lineRule="auto"/>
        <w:rPr>
          <w:rFonts w:ascii="Times New Roman" w:eastAsia="Times New Roman" w:hAnsi="Times New Roman" w:cs="Times New Roman"/>
          <w:color w:val="0000FF"/>
          <w:lang w:eastAsia="bg-BG"/>
        </w:rPr>
      </w:pPr>
      <w:r w:rsidRPr="00671F01">
        <w:rPr>
          <w:rFonts w:ascii="Times New Roman" w:eastAsia="Times New Roman" w:hAnsi="Times New Roman" w:cs="Times New Roman"/>
          <w:lang w:eastAsia="bg-BG"/>
        </w:rPr>
        <w:fldChar w:fldCharType="begin"/>
      </w:r>
      <w:r w:rsidRPr="00671F01">
        <w:rPr>
          <w:rFonts w:ascii="Times New Roman" w:eastAsia="Times New Roman" w:hAnsi="Times New Roman" w:cs="Times New Roman"/>
          <w:lang w:eastAsia="bg-BG"/>
        </w:rPr>
        <w:instrText xml:space="preserve"> HYPERLINK "https://kardzhali-adms.justice.bg/bg" </w:instrText>
      </w:r>
      <w:r w:rsidRPr="00671F01">
        <w:rPr>
          <w:rFonts w:ascii="Times New Roman" w:eastAsia="Times New Roman" w:hAnsi="Times New Roman" w:cs="Times New Roman"/>
          <w:lang w:eastAsia="bg-BG"/>
        </w:rPr>
        <w:fldChar w:fldCharType="separate"/>
      </w:r>
    </w:p>
    <w:p w:rsidR="00671F01" w:rsidRPr="00671F01" w:rsidRDefault="00671F01" w:rsidP="00671F01">
      <w:pPr>
        <w:spacing w:before="450" w:after="0" w:line="240" w:lineRule="auto"/>
        <w:ind w:left="1416" w:firstLine="708"/>
        <w:rPr>
          <w:rFonts w:ascii="Times New Roman" w:eastAsia="Times New Roman" w:hAnsi="Times New Roman" w:cs="Times New Roman"/>
          <w:caps/>
          <w:color w:val="000000"/>
          <w:lang w:eastAsia="bg-BG"/>
        </w:rPr>
      </w:pPr>
      <w:r w:rsidRPr="00BC10E1">
        <w:rPr>
          <w:rFonts w:ascii="Times New Roman" w:eastAsia="Times New Roman" w:hAnsi="Times New Roman" w:cs="Times New Roman"/>
          <w:caps/>
          <w:color w:val="000000"/>
          <w:lang w:eastAsia="bg-BG"/>
        </w:rPr>
        <w:t>Районен</w:t>
      </w:r>
      <w:r w:rsidRPr="00671F01">
        <w:rPr>
          <w:rFonts w:ascii="Times New Roman" w:eastAsia="Times New Roman" w:hAnsi="Times New Roman" w:cs="Times New Roman"/>
          <w:caps/>
          <w:color w:val="000000"/>
          <w:lang w:eastAsia="bg-BG"/>
        </w:rPr>
        <w:t xml:space="preserve"> СЪД - </w:t>
      </w:r>
      <w:r w:rsidRPr="00BC10E1">
        <w:rPr>
          <w:rFonts w:ascii="Times New Roman" w:eastAsia="Times New Roman" w:hAnsi="Times New Roman" w:cs="Times New Roman"/>
          <w:caps/>
          <w:color w:val="000000"/>
          <w:lang w:eastAsia="bg-BG"/>
        </w:rPr>
        <w:t>момчилград</w:t>
      </w:r>
    </w:p>
    <w:p w:rsidR="00671F01" w:rsidRPr="00671F01" w:rsidRDefault="00671F01" w:rsidP="00671F0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671F01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Република България</w:t>
      </w:r>
    </w:p>
    <w:p w:rsidR="00671F01" w:rsidRPr="00671F01" w:rsidRDefault="00671F01" w:rsidP="00671F0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671F01">
        <w:rPr>
          <w:rFonts w:ascii="Times New Roman" w:eastAsia="Times New Roman" w:hAnsi="Times New Roman" w:cs="Times New Roman"/>
          <w:lang w:eastAsia="bg-BG"/>
        </w:rPr>
        <w:fldChar w:fldCharType="end"/>
      </w:r>
    </w:p>
    <w:p w:rsidR="00671F01" w:rsidRPr="00671F01" w:rsidRDefault="00671F01" w:rsidP="00671F0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671F01">
        <w:rPr>
          <w:rFonts w:ascii="Times New Roman" w:eastAsia="Times New Roman" w:hAnsi="Times New Roman" w:cs="Times New Roman"/>
          <w:lang w:eastAsia="bg-BG"/>
        </w:rPr>
        <w:t> </w:t>
      </w:r>
      <w:r w:rsidRPr="00671F01">
        <w:rPr>
          <w:rFonts w:ascii="inherit" w:eastAsia="Times New Roman" w:hAnsi="inherit" w:cs="Times New Roman"/>
          <w:color w:val="323232"/>
          <w:lang w:eastAsia="bg-BG"/>
        </w:rPr>
        <w:t xml:space="preserve">ОБЯВЛЕНИЕ ЗА ПРОВЕЖДАНЕ НА КОНКУРС ЗА "ПРИЗОВКАР" - </w:t>
      </w:r>
    </w:p>
    <w:p w:rsidR="00671F01" w:rsidRPr="00671F01" w:rsidRDefault="00671F01" w:rsidP="00671F01">
      <w:pPr>
        <w:spacing w:after="225" w:line="240" w:lineRule="auto"/>
        <w:rPr>
          <w:rFonts w:ascii="Times New Roman" w:eastAsia="Times New Roman" w:hAnsi="Times New Roman" w:cs="Times New Roman"/>
          <w:b/>
          <w:bCs/>
          <w:caps/>
          <w:lang w:eastAsia="bg-BG"/>
        </w:rPr>
      </w:pPr>
      <w:r w:rsidRPr="00671F01">
        <w:rPr>
          <w:rFonts w:ascii="Times New Roman" w:eastAsia="Times New Roman" w:hAnsi="Times New Roman" w:cs="Times New Roman"/>
          <w:b/>
          <w:bCs/>
          <w:caps/>
          <w:color w:val="283B71"/>
          <w:lang w:eastAsia="bg-BG"/>
        </w:rPr>
        <w:t xml:space="preserve">Дата на публикуване </w:t>
      </w:r>
      <w:r w:rsidR="000F06C1" w:rsidRPr="00BC10E1">
        <w:rPr>
          <w:rFonts w:ascii="Times New Roman" w:eastAsia="Times New Roman" w:hAnsi="Times New Roman" w:cs="Times New Roman"/>
          <w:b/>
          <w:bCs/>
          <w:caps/>
          <w:color w:val="283B71"/>
          <w:lang w:eastAsia="bg-BG"/>
        </w:rPr>
        <w:t>09</w:t>
      </w:r>
      <w:r w:rsidRPr="00671F01">
        <w:rPr>
          <w:rFonts w:ascii="Times New Roman" w:eastAsia="Times New Roman" w:hAnsi="Times New Roman" w:cs="Times New Roman"/>
          <w:b/>
          <w:bCs/>
          <w:caps/>
          <w:color w:val="283B71"/>
          <w:lang w:eastAsia="bg-BG"/>
        </w:rPr>
        <w:t xml:space="preserve"> януари 20</w:t>
      </w:r>
      <w:r w:rsidRPr="00BC10E1">
        <w:rPr>
          <w:rFonts w:ascii="Times New Roman" w:eastAsia="Times New Roman" w:hAnsi="Times New Roman" w:cs="Times New Roman"/>
          <w:b/>
          <w:bCs/>
          <w:caps/>
          <w:color w:val="283B71"/>
          <w:lang w:eastAsia="bg-BG"/>
        </w:rPr>
        <w:t>25</w:t>
      </w:r>
      <w:r w:rsidRPr="00671F01">
        <w:rPr>
          <w:rFonts w:ascii="Times New Roman" w:eastAsia="Times New Roman" w:hAnsi="Times New Roman" w:cs="Times New Roman"/>
          <w:b/>
          <w:bCs/>
          <w:caps/>
          <w:lang w:eastAsia="bg-BG"/>
        </w:rPr>
        <w:t> </w:t>
      </w:r>
    </w:p>
    <w:p w:rsidR="00671F01" w:rsidRPr="00671F01" w:rsidRDefault="00671F01" w:rsidP="00B874BA">
      <w:pPr>
        <w:spacing w:after="100" w:afterAutospacing="1" w:line="240" w:lineRule="auto"/>
        <w:ind w:left="2124" w:firstLine="708"/>
        <w:rPr>
          <w:rFonts w:ascii="Times New Roman" w:eastAsia="Times New Roman" w:hAnsi="Times New Roman" w:cs="Times New Roman"/>
          <w:lang w:eastAsia="bg-BG"/>
        </w:rPr>
      </w:pPr>
      <w:r w:rsidRPr="00BC10E1">
        <w:rPr>
          <w:rFonts w:ascii="Times New Roman" w:eastAsia="Times New Roman" w:hAnsi="Times New Roman" w:cs="Times New Roman"/>
          <w:b/>
          <w:bCs/>
          <w:lang w:eastAsia="bg-BG"/>
        </w:rPr>
        <w:t>ОБЯВЛЕНИЕ</w:t>
      </w:r>
    </w:p>
    <w:p w:rsidR="00671F01" w:rsidRPr="00671F01" w:rsidRDefault="00671F01" w:rsidP="001969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671F01">
        <w:rPr>
          <w:rFonts w:ascii="Times New Roman" w:eastAsia="Times New Roman" w:hAnsi="Times New Roman" w:cs="Times New Roman"/>
          <w:lang w:eastAsia="bg-BG"/>
        </w:rPr>
        <w:t xml:space="preserve">На основание Заповед № </w:t>
      </w:r>
      <w:r w:rsidRPr="00BC10E1">
        <w:rPr>
          <w:rFonts w:ascii="Times New Roman" w:eastAsia="Times New Roman" w:hAnsi="Times New Roman" w:cs="Times New Roman"/>
          <w:lang w:eastAsia="bg-BG"/>
        </w:rPr>
        <w:t>6</w:t>
      </w:r>
      <w:r w:rsidRPr="00671F01">
        <w:rPr>
          <w:rFonts w:ascii="Times New Roman" w:eastAsia="Times New Roman" w:hAnsi="Times New Roman" w:cs="Times New Roman"/>
          <w:lang w:eastAsia="bg-BG"/>
        </w:rPr>
        <w:t>/</w:t>
      </w:r>
      <w:r w:rsidRPr="00BC10E1">
        <w:rPr>
          <w:rFonts w:ascii="Times New Roman" w:eastAsia="Times New Roman" w:hAnsi="Times New Roman" w:cs="Times New Roman"/>
          <w:lang w:eastAsia="bg-BG"/>
        </w:rPr>
        <w:t>07</w:t>
      </w:r>
      <w:r w:rsidRPr="00671F01">
        <w:rPr>
          <w:rFonts w:ascii="Times New Roman" w:eastAsia="Times New Roman" w:hAnsi="Times New Roman" w:cs="Times New Roman"/>
          <w:lang w:eastAsia="bg-BG"/>
        </w:rPr>
        <w:t>.01.20</w:t>
      </w:r>
      <w:r w:rsidRPr="00BC10E1">
        <w:rPr>
          <w:rFonts w:ascii="Times New Roman" w:eastAsia="Times New Roman" w:hAnsi="Times New Roman" w:cs="Times New Roman"/>
          <w:lang w:eastAsia="bg-BG"/>
        </w:rPr>
        <w:t>25</w:t>
      </w:r>
      <w:r w:rsidRPr="00671F01">
        <w:rPr>
          <w:rFonts w:ascii="Times New Roman" w:eastAsia="Times New Roman" w:hAnsi="Times New Roman" w:cs="Times New Roman"/>
          <w:lang w:eastAsia="bg-BG"/>
        </w:rPr>
        <w:t xml:space="preserve"> г. на</w:t>
      </w:r>
      <w:r w:rsidRPr="00BC10E1">
        <w:rPr>
          <w:rFonts w:ascii="Times New Roman" w:eastAsia="Times New Roman" w:hAnsi="Times New Roman" w:cs="Times New Roman"/>
          <w:lang w:eastAsia="bg-BG"/>
        </w:rPr>
        <w:t xml:space="preserve"> И.Ф. Председател</w:t>
      </w:r>
      <w:r w:rsidRPr="00671F01">
        <w:rPr>
          <w:rFonts w:ascii="Times New Roman" w:eastAsia="Times New Roman" w:hAnsi="Times New Roman" w:cs="Times New Roman"/>
          <w:lang w:eastAsia="bg-BG"/>
        </w:rPr>
        <w:t xml:space="preserve"> на </w:t>
      </w:r>
      <w:r w:rsidRPr="00BC10E1">
        <w:rPr>
          <w:rFonts w:ascii="Times New Roman" w:eastAsia="Times New Roman" w:hAnsi="Times New Roman" w:cs="Times New Roman"/>
          <w:lang w:eastAsia="bg-BG"/>
        </w:rPr>
        <w:t xml:space="preserve">Районен </w:t>
      </w:r>
      <w:r w:rsidRPr="00671F01">
        <w:rPr>
          <w:rFonts w:ascii="Times New Roman" w:eastAsia="Times New Roman" w:hAnsi="Times New Roman" w:cs="Times New Roman"/>
          <w:lang w:eastAsia="bg-BG"/>
        </w:rPr>
        <w:t xml:space="preserve"> съд – </w:t>
      </w:r>
      <w:r w:rsidRPr="00BC10E1">
        <w:rPr>
          <w:rFonts w:ascii="Times New Roman" w:eastAsia="Times New Roman" w:hAnsi="Times New Roman" w:cs="Times New Roman"/>
          <w:lang w:eastAsia="bg-BG"/>
        </w:rPr>
        <w:t>Момчилград</w:t>
      </w:r>
      <w:r w:rsidRPr="00671F01">
        <w:rPr>
          <w:rFonts w:ascii="Times New Roman" w:eastAsia="Times New Roman" w:hAnsi="Times New Roman" w:cs="Times New Roman"/>
          <w:lang w:eastAsia="bg-BG"/>
        </w:rPr>
        <w:t>.</w:t>
      </w:r>
    </w:p>
    <w:p w:rsidR="00671F01" w:rsidRPr="00671F01" w:rsidRDefault="00196911" w:rsidP="00640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РАЙОНЕН 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 СЪД – </w:t>
      </w:r>
      <w:r w:rsidRPr="00BC10E1">
        <w:rPr>
          <w:rFonts w:ascii="Times New Roman" w:eastAsia="Times New Roman" w:hAnsi="Times New Roman" w:cs="Times New Roman"/>
          <w:b/>
          <w:bCs/>
          <w:lang w:eastAsia="bg-BG"/>
        </w:rPr>
        <w:t>Момчилград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 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обявява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 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конкурс за заемане на една свободна щатна бройка за длъжността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“ПРИЗОВКАР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“.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Кратко описание на длъжността “</w:t>
      </w:r>
      <w:proofErr w:type="spellStart"/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Призовкар</w:t>
      </w:r>
      <w:proofErr w:type="spellEnd"/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”: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 Връчва призовки, съобщения и съдебни книжа, координира дейността си със съдебните деловодители и другите </w:t>
      </w:r>
      <w:proofErr w:type="spellStart"/>
      <w:r w:rsidR="00671F01" w:rsidRPr="00671F01">
        <w:rPr>
          <w:rFonts w:ascii="Times New Roman" w:eastAsia="Times New Roman" w:hAnsi="Times New Roman" w:cs="Times New Roman"/>
          <w:lang w:eastAsia="bg-BG"/>
        </w:rPr>
        <w:t>призовкари</w:t>
      </w:r>
      <w:proofErr w:type="spellEnd"/>
      <w:r w:rsidR="00671F01" w:rsidRPr="00671F01">
        <w:rPr>
          <w:rFonts w:ascii="Times New Roman" w:eastAsia="Times New Roman" w:hAnsi="Times New Roman" w:cs="Times New Roman"/>
          <w:lang w:eastAsia="bg-BG"/>
        </w:rPr>
        <w:t>. Отговаря за своевременното и законосъобразно връчване на призовките и съдебните книжа, съгласно правилата на процесуалните закони; невръчените призовки, както и връчените извън сроковете по процесуалните закони се връщат с бележка върху тях за причините за това; връчването, начина, както и всички действия във връзка с връчването се удостоверяват с подпис върху лич</w:t>
      </w:r>
      <w:r w:rsidR="000401C9" w:rsidRPr="00BC10E1">
        <w:rPr>
          <w:rFonts w:ascii="Times New Roman" w:eastAsia="Times New Roman" w:hAnsi="Times New Roman" w:cs="Times New Roman"/>
          <w:lang w:eastAsia="bg-BG"/>
        </w:rPr>
        <w:t xml:space="preserve">ния щемпел на </w:t>
      </w:r>
      <w:proofErr w:type="spellStart"/>
      <w:r w:rsidR="000401C9" w:rsidRPr="00BC10E1">
        <w:rPr>
          <w:rFonts w:ascii="Times New Roman" w:eastAsia="Times New Roman" w:hAnsi="Times New Roman" w:cs="Times New Roman"/>
          <w:lang w:eastAsia="bg-BG"/>
        </w:rPr>
        <w:t>призовкар</w:t>
      </w:r>
      <w:proofErr w:type="spellEnd"/>
      <w:r w:rsidR="00671F01" w:rsidRPr="00671F01">
        <w:rPr>
          <w:rFonts w:ascii="Times New Roman" w:eastAsia="Times New Roman" w:hAnsi="Times New Roman" w:cs="Times New Roman"/>
          <w:lang w:eastAsia="bg-BG"/>
        </w:rPr>
        <w:t>, на който са изписани трите му имена.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Кандидатите следва да отговарят на посочените изисквания: Минимални и нормативно определени изисквания: 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по чл. 136 ПАС – да е български гражданин; да е навършил пълнолетие; да не е поставен под запрещение; да не е осъждан за умишлено престъпление от общ характер; да не е лишен по съответния ред от правото да заема определена длъжност; да не са налице обстоятелствата по чл. 137, ал. 1 ПАС, във връзка с чл. 107а, ал. 1 КТ; да има завършено средно образование.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Допълнителни специфични изисквания: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познания и умения по приемане, предаване и съхранение на съдебна документация; отлични комуникативни умения и способност за работа в екип и работа с граждани; познания по ЗСВ в частта за съдебната администрация, Правилника за администрацията в съдилищата /ПА</w:t>
      </w:r>
      <w:r w:rsidR="00BF1FF4" w:rsidRPr="00BC10E1">
        <w:rPr>
          <w:rFonts w:ascii="Times New Roman" w:eastAsia="Times New Roman" w:hAnsi="Times New Roman" w:cs="Times New Roman"/>
          <w:lang w:eastAsia="bg-BG"/>
        </w:rPr>
        <w:t xml:space="preserve">С и по процесуалните закони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ГПК и НПК в частта, свързана с връчването на призовки и съдебни книжа; най-малко 3 години общ трудов стаж.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Минимален размер на основната месечна заплата,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 съгласно Класификатора на длъжностите в администрацията на съдебната власт: за длъжността „</w:t>
      </w:r>
      <w:proofErr w:type="spellStart"/>
      <w:r w:rsidR="00BF1FF4" w:rsidRPr="00BC10E1">
        <w:rPr>
          <w:rFonts w:ascii="Times New Roman" w:eastAsia="Times New Roman" w:hAnsi="Times New Roman" w:cs="Times New Roman"/>
          <w:lang w:eastAsia="bg-BG"/>
        </w:rPr>
        <w:t>призовкар</w:t>
      </w:r>
      <w:proofErr w:type="spellEnd"/>
      <w:r w:rsidR="00BF1FF4" w:rsidRPr="00BC10E1">
        <w:rPr>
          <w:rFonts w:ascii="Times New Roman" w:eastAsia="Times New Roman" w:hAnsi="Times New Roman" w:cs="Times New Roman"/>
          <w:lang w:eastAsia="bg-BG"/>
        </w:rPr>
        <w:t>“ –  (</w:t>
      </w:r>
      <w:r w:rsidR="00E54D8F" w:rsidRPr="00BC10E1">
        <w:rPr>
          <w:rFonts w:ascii="Times New Roman" w:eastAsia="Times New Roman" w:hAnsi="Times New Roman" w:cs="Times New Roman"/>
          <w:lang w:eastAsia="bg-BG"/>
        </w:rPr>
        <w:t>МРЗ + 14</w:t>
      </w:r>
      <w:r w:rsidR="00BF1FF4" w:rsidRPr="00BC10E1">
        <w:rPr>
          <w:rFonts w:ascii="Times New Roman" w:eastAsia="Times New Roman" w:hAnsi="Times New Roman" w:cs="Times New Roman"/>
          <w:lang w:eastAsia="bg-BG"/>
        </w:rPr>
        <w:t>0 по класификатор + 75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лв. </w:t>
      </w:r>
      <w:r w:rsidR="00E54D8F" w:rsidRPr="00BC10E1">
        <w:rPr>
          <w:rFonts w:ascii="Times New Roman" w:eastAsia="Times New Roman" w:hAnsi="Times New Roman" w:cs="Times New Roman"/>
          <w:lang w:eastAsia="bg-BG"/>
        </w:rPr>
        <w:t xml:space="preserve">за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ранг). 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Необходими документи за участие в конкурса: 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писмено заявление /по образец/; </w:t>
      </w:r>
      <w:r w:rsidR="0006491A" w:rsidRPr="00671F01">
        <w:rPr>
          <w:rFonts w:ascii="Times New Roman" w:eastAsia="Times New Roman" w:hAnsi="Times New Roman" w:cs="Times New Roman"/>
          <w:lang w:eastAsia="bg-BG"/>
        </w:rPr>
        <w:t>автобиография /CV/ - саморъчно подписана; </w:t>
      </w:r>
      <w:r w:rsidR="00B562AF" w:rsidRPr="00BC10E1">
        <w:rPr>
          <w:rFonts w:ascii="Times New Roman" w:eastAsia="Times New Roman" w:hAnsi="Times New Roman" w:cs="Times New Roman"/>
          <w:lang w:eastAsia="bg-BG"/>
        </w:rPr>
        <w:t xml:space="preserve"> </w:t>
      </w:r>
      <w:r w:rsidR="0006491A" w:rsidRPr="00671F01">
        <w:rPr>
          <w:rFonts w:ascii="Times New Roman" w:eastAsia="Times New Roman" w:hAnsi="Times New Roman" w:cs="Times New Roman"/>
          <w:lang w:eastAsia="bg-BG"/>
        </w:rPr>
        <w:t xml:space="preserve">декларация във връзка с чл. 137, ал. 1 ПАС за липса на обстоятелства по чл. 107а, ал. 1 от КТ /по образец/; </w:t>
      </w:r>
      <w:r w:rsidR="00E43603" w:rsidRPr="00671F01">
        <w:rPr>
          <w:rFonts w:ascii="Times New Roman" w:eastAsia="Times New Roman" w:hAnsi="Times New Roman" w:cs="Times New Roman"/>
          <w:lang w:eastAsia="bg-BG"/>
        </w:rPr>
        <w:t xml:space="preserve">декларация във връзка с чл. 136, т. 1, т. 2, т. 3 </w:t>
      </w:r>
      <w:r w:rsidR="00E43603" w:rsidRPr="00BC10E1">
        <w:rPr>
          <w:rFonts w:ascii="Times New Roman" w:eastAsia="Times New Roman" w:hAnsi="Times New Roman" w:cs="Times New Roman"/>
          <w:lang w:eastAsia="bg-BG"/>
        </w:rPr>
        <w:t xml:space="preserve">,т.4 </w:t>
      </w:r>
      <w:r w:rsidR="00E43603" w:rsidRPr="00671F01">
        <w:rPr>
          <w:rFonts w:ascii="Times New Roman" w:eastAsia="Times New Roman" w:hAnsi="Times New Roman" w:cs="Times New Roman"/>
          <w:lang w:eastAsia="bg-BG"/>
        </w:rPr>
        <w:t>и т. 5 от ПАС /по образец/;  </w:t>
      </w:r>
      <w:r w:rsidR="0006491A" w:rsidRPr="00671F01">
        <w:rPr>
          <w:rFonts w:ascii="Times New Roman" w:eastAsia="Times New Roman" w:hAnsi="Times New Roman" w:cs="Times New Roman"/>
          <w:lang w:eastAsia="bg-BG"/>
        </w:rPr>
        <w:t> копие на лична карта;</w:t>
      </w:r>
      <w:r w:rsidR="00B562AF" w:rsidRPr="00BC10E1">
        <w:rPr>
          <w:rFonts w:ascii="Times New Roman" w:eastAsia="Times New Roman" w:hAnsi="Times New Roman" w:cs="Times New Roman"/>
          <w:lang w:eastAsia="bg-BG"/>
        </w:rPr>
        <w:t xml:space="preserve"> </w:t>
      </w:r>
      <w:r w:rsidR="0006491A" w:rsidRPr="00671F01">
        <w:rPr>
          <w:rFonts w:ascii="Times New Roman" w:eastAsia="Times New Roman" w:hAnsi="Times New Roman" w:cs="Times New Roman"/>
          <w:lang w:eastAsia="bg-BG"/>
        </w:rPr>
        <w:t xml:space="preserve">копия на документи, представени по желание на кандидата – удостоверения, сертификати, препоръки от предишни работодатели; копия на документи за придобита образователно – квалификационна степен; </w:t>
      </w:r>
      <w:r w:rsidR="0006491A" w:rsidRPr="00BC10E1">
        <w:rPr>
          <w:rFonts w:ascii="Times New Roman" w:eastAsia="Times New Roman" w:hAnsi="Times New Roman" w:cs="Times New Roman"/>
          <w:lang w:eastAsia="bg-BG"/>
        </w:rPr>
        <w:t xml:space="preserve">копие от документи, удостоверяващи продължителността на трудовия стаж; </w:t>
      </w:r>
      <w:r w:rsidR="0006491A" w:rsidRPr="00BC10E1">
        <w:rPr>
          <w:rFonts w:ascii="Times New Roman" w:eastAsia="Times New Roman" w:hAnsi="Times New Roman" w:cs="Times New Roman"/>
          <w:lang w:eastAsia="bg-BG"/>
        </w:rPr>
        <w:t>свидетелство за съдимост – кандидатстване за конкурс- оригинал</w:t>
      </w:r>
      <w:r w:rsidR="00B562AF" w:rsidRPr="00BC10E1">
        <w:rPr>
          <w:rFonts w:ascii="Times New Roman" w:eastAsia="Times New Roman" w:hAnsi="Times New Roman" w:cs="Times New Roman"/>
          <w:lang w:eastAsia="bg-BG"/>
        </w:rPr>
        <w:t>;</w:t>
      </w:r>
      <w:r w:rsidR="0006491A" w:rsidRPr="00671F01">
        <w:rPr>
          <w:rFonts w:ascii="Times New Roman" w:eastAsia="Times New Roman" w:hAnsi="Times New Roman" w:cs="Times New Roman"/>
          <w:lang w:eastAsia="bg-BG"/>
        </w:rPr>
        <w:t xml:space="preserve"> медицинско свидетелство за работа /със заверка, че кандидатът не </w:t>
      </w:r>
      <w:r w:rsidR="00B562AF" w:rsidRPr="00BC10E1">
        <w:rPr>
          <w:rFonts w:ascii="Times New Roman" w:eastAsia="Times New Roman" w:hAnsi="Times New Roman" w:cs="Times New Roman"/>
          <w:lang w:eastAsia="bg-BG"/>
        </w:rPr>
        <w:t xml:space="preserve">страда от психични заболявания/- оригинал,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пълномощно за подаване на документи, в случай че не се подават лично от кандидата.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Копията на представените документи следва да бъдат саморъчно заверени от </w:t>
      </w:r>
      <w:r w:rsidR="00991B84" w:rsidRPr="00BC10E1">
        <w:rPr>
          <w:rFonts w:ascii="Times New Roman" w:eastAsia="Times New Roman" w:hAnsi="Times New Roman" w:cs="Times New Roman"/>
          <w:b/>
          <w:bCs/>
          <w:lang w:eastAsia="bg-BG"/>
        </w:rPr>
        <w:t>кандидата с „Вярно с оригинала”</w:t>
      </w:r>
      <w:r w:rsidR="00712430" w:rsidRPr="00BC10E1">
        <w:rPr>
          <w:rFonts w:ascii="Times New Roman" w:eastAsia="Times New Roman" w:hAnsi="Times New Roman" w:cs="Times New Roman"/>
          <w:b/>
          <w:bCs/>
          <w:lang w:eastAsia="bg-BG"/>
        </w:rPr>
        <w:t>.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 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Проверката на наличието на изискуемите документи и допускането до участие на кандидатите в конкурса се извършва преди провеждането му от комисия, назначена със заповед на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 xml:space="preserve"> И.Ф. Председател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на </w:t>
      </w:r>
      <w:r w:rsidR="00712430" w:rsidRPr="00BC10E1">
        <w:rPr>
          <w:rFonts w:ascii="Times New Roman" w:eastAsia="Times New Roman" w:hAnsi="Times New Roman" w:cs="Times New Roman"/>
          <w:lang w:eastAsia="bg-BG"/>
        </w:rPr>
        <w:t xml:space="preserve">Районен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съд – </w:t>
      </w:r>
      <w:r w:rsidR="00712430" w:rsidRPr="00BC10E1">
        <w:rPr>
          <w:rFonts w:ascii="Times New Roman" w:eastAsia="Times New Roman" w:hAnsi="Times New Roman" w:cs="Times New Roman"/>
          <w:lang w:eastAsia="bg-BG"/>
        </w:rPr>
        <w:t>Момчилград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, съобразно чл. 139, ал. 1 ПАС. До участие в конкурса се допускат единствено кандидатите, които напълно отговарят на посочените в обявата изисквания. Решението на комисията относно допускането до конкурса се оформя в протокол и се изготвят списъци на допуснатите и на недопуснатите кандидати, които се подписват от членовете на комисията. В списъка на допуснатите кандидати се посочват датата на провеждане на конкурса, която не може да бъде по-рано от 14 дни от изнасянето на списъка, началния час и мястото на провеждането му. В списъка на недопуснатите до конкурса кандидати се посочват основанията за недопускането им.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lastRenderedPageBreak/>
        <w:t xml:space="preserve">Списъците, както и други съобщения във връзка с конкурса, се обявяват на таблото за обяви в централното фоайе на първия етаж в сградата на съда, и се публикуват в интернет страницата на съда, не по-късно от 14 дни след изтичане на срока за подаване на заявленията за участие в конкурса. Недопуснатите кандидати могат да подадат жалба до 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>и.ф.административен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ръководител на съда в седмодневен срок от обявяване на списъците.</w:t>
      </w:r>
      <w:r w:rsidR="00712430" w:rsidRPr="00BC10E1">
        <w:rPr>
          <w:rFonts w:ascii="Times New Roman" w:eastAsia="Times New Roman" w:hAnsi="Times New Roman" w:cs="Times New Roman"/>
          <w:lang w:eastAsia="bg-BG"/>
        </w:rPr>
        <w:t xml:space="preserve"> И.Ф. Административ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>ен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ръководител на съда се произнася окончателно в тридневен срок, ка</w:t>
      </w:r>
      <w:r w:rsidR="000401C9" w:rsidRPr="00BC10E1">
        <w:rPr>
          <w:rFonts w:ascii="Times New Roman" w:eastAsia="Times New Roman" w:hAnsi="Times New Roman" w:cs="Times New Roman"/>
          <w:lang w:eastAsia="bg-BG"/>
        </w:rPr>
        <w:t xml:space="preserve">то жалбата не спира конкурсната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процедура.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Начин на провеждане на конкурса: I етап: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 проверка на документите по чл. 142, ал. 1 ПАС.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II етап: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събеседване с кандидата за проверка на познанията по ЗСВ в частта за съдебната администрация, Правилника за администрацията в съдилищата /ПАС/ и изискваният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 xml:space="preserve">а на процесуалните закони –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ГПК и НПК в частта, свързана с връчването на призовки и съдебни книжа. Във втория етап кандидатите ще бъдат оценявани от всеки член на комисията, назначена със заповед на 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>И.Ф.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Председател на 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>Районен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съд – 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>Момчилград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, по петобалната система, като крайната оценка ще представлява средноаритметичен сбор от получените оценки.  Въз основа на проведения конкурс комисията оформя протокол с резултатите и класира успешно издържалите конкурса. Трудово правоотношение възниква с класирания на първо място кандидат. 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 xml:space="preserve">Място за подаване на документите: 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 xml:space="preserve">Районен 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 xml:space="preserve"> съд – 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Момчилград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>, ул.“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Петър Мирчев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>“ № 2, ет. 1  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гише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 xml:space="preserve"> № </w:t>
      </w:r>
      <w:r w:rsidR="000401C9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>1</w:t>
      </w:r>
      <w:r w:rsidR="00E52318" w:rsidRPr="00BC10E1">
        <w:rPr>
          <w:rStyle w:val="a5"/>
          <w:rFonts w:ascii="Times New Roman" w:hAnsi="Times New Roman" w:cs="Times New Roman"/>
          <w:color w:val="212529"/>
          <w:shd w:val="clear" w:color="auto" w:fill="FFFFFF"/>
        </w:rPr>
        <w:t xml:space="preserve"> „Регистратура“. 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Образците на изискуемите документи – Заявление за участие в конкурса, Декларация по чл. 136, т. 1, т. 2, т. 3 и т. 5 от ПАС и Декларация по чл. 137, ал. 1 от ПАС, кандидатите могат д</w:t>
      </w:r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а бъдат изтеглени от интернет 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страницата</w:t>
      </w:r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- </w:t>
      </w:r>
      <w:proofErr w:type="spellStart"/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>momchilgrad-rs@justice</w:t>
      </w:r>
      <w:proofErr w:type="spellEnd"/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>.</w:t>
      </w:r>
      <w:proofErr w:type="spellStart"/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>bg</w:t>
      </w:r>
      <w:proofErr w:type="spellEnd"/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на </w:t>
      </w:r>
      <w:r w:rsidR="00D14546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Районен 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съд – </w:t>
      </w:r>
      <w:r w:rsidR="00D14546" w:rsidRPr="00BC10E1">
        <w:rPr>
          <w:rFonts w:ascii="Times New Roman" w:hAnsi="Times New Roman" w:cs="Times New Roman"/>
          <w:color w:val="212529"/>
          <w:shd w:val="clear" w:color="auto" w:fill="FFFFFF"/>
        </w:rPr>
        <w:t>Момчилград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: секция „</w:t>
      </w:r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Обяви 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Конкурси”. Кандидатите, подали заявление за участие в конкурса и/или декларации, които не са по утвърдените образци, не се допускат до събеседване. Типовата длъжностната характеристика за длъжността „</w:t>
      </w:r>
      <w:proofErr w:type="spellStart"/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призовкар</w:t>
      </w:r>
      <w:proofErr w:type="spellEnd"/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”, е публикувана на интернет </w:t>
      </w:r>
      <w:proofErr w:type="spellStart"/>
      <w:r w:rsidR="00B562AF" w:rsidRPr="00BC10E1">
        <w:rPr>
          <w:rFonts w:ascii="Times New Roman" w:hAnsi="Times New Roman" w:cs="Times New Roman"/>
          <w:color w:val="212529"/>
          <w:shd w:val="clear" w:color="auto" w:fill="FFFFFF"/>
        </w:rPr>
        <w:t>momchilgrad-rs@justice</w:t>
      </w:r>
      <w:proofErr w:type="spellEnd"/>
      <w:r w:rsidR="00B562AF" w:rsidRPr="00BC10E1">
        <w:rPr>
          <w:rFonts w:ascii="Times New Roman" w:hAnsi="Times New Roman" w:cs="Times New Roman"/>
          <w:color w:val="212529"/>
          <w:shd w:val="clear" w:color="auto" w:fill="FFFFFF"/>
        </w:rPr>
        <w:t>.</w:t>
      </w:r>
      <w:proofErr w:type="spellStart"/>
      <w:r w:rsidR="00B562AF" w:rsidRPr="00BC10E1">
        <w:rPr>
          <w:rFonts w:ascii="Times New Roman" w:hAnsi="Times New Roman" w:cs="Times New Roman"/>
          <w:color w:val="212529"/>
          <w:shd w:val="clear" w:color="auto" w:fill="FFFFFF"/>
        </w:rPr>
        <w:t>bg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–</w:t>
      </w:r>
      <w:proofErr w:type="spellEnd"/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страницата на </w:t>
      </w:r>
      <w:r w:rsidR="00D14546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Районен 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съд – </w:t>
      </w:r>
      <w:r w:rsidR="00D14546" w:rsidRPr="00BC10E1">
        <w:rPr>
          <w:rFonts w:ascii="Times New Roman" w:hAnsi="Times New Roman" w:cs="Times New Roman"/>
          <w:color w:val="212529"/>
          <w:shd w:val="clear" w:color="auto" w:fill="FFFFFF"/>
        </w:rPr>
        <w:t>Момчилград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:  секция „</w:t>
      </w:r>
      <w:r w:rsidR="00640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Обяви и 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Конкурси”. Кандидатите подават документите си в служба „Регистратура“ на </w:t>
      </w:r>
      <w:r w:rsidR="00E03F19" w:rsidRPr="00BC10E1">
        <w:rPr>
          <w:rFonts w:ascii="Times New Roman" w:hAnsi="Times New Roman" w:cs="Times New Roman"/>
          <w:color w:val="212529"/>
          <w:shd w:val="clear" w:color="auto" w:fill="FFFFFF"/>
        </w:rPr>
        <w:t>Районен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съд – </w:t>
      </w:r>
      <w:r w:rsidR="003960E8" w:rsidRPr="00BC10E1">
        <w:rPr>
          <w:rFonts w:ascii="Times New Roman" w:hAnsi="Times New Roman" w:cs="Times New Roman"/>
          <w:color w:val="212529"/>
          <w:shd w:val="clear" w:color="auto" w:fill="FFFFFF"/>
        </w:rPr>
        <w:t>Момчилград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, ет. 1 </w:t>
      </w:r>
      <w:r w:rsidR="00E03F19" w:rsidRPr="00BC10E1">
        <w:rPr>
          <w:rFonts w:ascii="Times New Roman" w:hAnsi="Times New Roman" w:cs="Times New Roman"/>
          <w:color w:val="212529"/>
          <w:shd w:val="clear" w:color="auto" w:fill="FFFFFF"/>
        </w:rPr>
        <w:t>гише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 xml:space="preserve"> № </w:t>
      </w:r>
      <w:r w:rsidR="00E03F19" w:rsidRPr="00BC10E1">
        <w:rPr>
          <w:rFonts w:ascii="Times New Roman" w:hAnsi="Times New Roman" w:cs="Times New Roman"/>
          <w:color w:val="212529"/>
          <w:shd w:val="clear" w:color="auto" w:fill="FFFFFF"/>
        </w:rPr>
        <w:t>1</w:t>
      </w:r>
      <w:r w:rsidR="00E52318" w:rsidRPr="00BC10E1">
        <w:rPr>
          <w:rFonts w:ascii="Times New Roman" w:hAnsi="Times New Roman" w:cs="Times New Roman"/>
          <w:color w:val="212529"/>
          <w:shd w:val="clear" w:color="auto" w:fill="FFFFFF"/>
        </w:rPr>
        <w:t>, в тридесет дневен срок от датата на публикуване на обявлението за конкурса в местен всекидневник и на интернет страницата на съда, в рамките на работното време: от 9,00 ч. до 17,00 ч., включително последния ден от посочения срок.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Място за подаване на документите: </w:t>
      </w:r>
      <w:r w:rsidR="00F90C43" w:rsidRPr="00BC10E1">
        <w:rPr>
          <w:rFonts w:ascii="Times New Roman" w:eastAsia="Times New Roman" w:hAnsi="Times New Roman" w:cs="Times New Roman"/>
          <w:b/>
          <w:bCs/>
          <w:lang w:eastAsia="bg-BG"/>
        </w:rPr>
        <w:t>Районен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 съд – </w:t>
      </w:r>
      <w:r w:rsidR="00F90C43" w:rsidRPr="00BC10E1">
        <w:rPr>
          <w:rFonts w:ascii="Times New Roman" w:eastAsia="Times New Roman" w:hAnsi="Times New Roman" w:cs="Times New Roman"/>
          <w:b/>
          <w:bCs/>
          <w:lang w:eastAsia="bg-BG"/>
        </w:rPr>
        <w:t>Момчилград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, ул.“</w:t>
      </w:r>
      <w:r w:rsidR="00F90C43" w:rsidRPr="00BC10E1">
        <w:rPr>
          <w:rFonts w:ascii="Times New Roman" w:eastAsia="Times New Roman" w:hAnsi="Times New Roman" w:cs="Times New Roman"/>
          <w:b/>
          <w:bCs/>
          <w:lang w:eastAsia="bg-BG"/>
        </w:rPr>
        <w:t>Петър Мирчев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“ № </w:t>
      </w:r>
      <w:r w:rsidR="00F90C43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2, ет. </w:t>
      </w:r>
      <w:r w:rsidR="00E52318" w:rsidRPr="00BC10E1">
        <w:rPr>
          <w:rFonts w:ascii="Times New Roman" w:eastAsia="Times New Roman" w:hAnsi="Times New Roman" w:cs="Times New Roman"/>
          <w:b/>
          <w:bCs/>
          <w:lang w:eastAsia="bg-BG"/>
        </w:rPr>
        <w:t>1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 </w:t>
      </w:r>
      <w:r w:rsidR="00E52318" w:rsidRPr="00BC10E1">
        <w:rPr>
          <w:rFonts w:ascii="Times New Roman" w:eastAsia="Times New Roman" w:hAnsi="Times New Roman" w:cs="Times New Roman"/>
          <w:b/>
          <w:bCs/>
          <w:lang w:eastAsia="bg-BG"/>
        </w:rPr>
        <w:t>гише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 № </w:t>
      </w:r>
      <w:r w:rsidR="00E52318" w:rsidRPr="00BC10E1">
        <w:rPr>
          <w:rFonts w:ascii="Times New Roman" w:eastAsia="Times New Roman" w:hAnsi="Times New Roman" w:cs="Times New Roman"/>
          <w:b/>
          <w:bCs/>
          <w:lang w:eastAsia="bg-BG"/>
        </w:rPr>
        <w:t>1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 xml:space="preserve"> „</w:t>
      </w:r>
      <w:r w:rsidR="00E52318" w:rsidRPr="00BC10E1">
        <w:rPr>
          <w:rFonts w:ascii="Times New Roman" w:eastAsia="Times New Roman" w:hAnsi="Times New Roman" w:cs="Times New Roman"/>
          <w:b/>
          <w:bCs/>
          <w:lang w:eastAsia="bg-BG"/>
        </w:rPr>
        <w:t>Регистратура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“. 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Образците на изискуемите документи – Заявление за участие в конкурса, Декларация по чл. 136, т. 1, т. 2, т. 3 и т. 5 от ПАС и </w:t>
      </w:r>
      <w:r w:rsidR="00D14546" w:rsidRPr="00671F01">
        <w:rPr>
          <w:rFonts w:ascii="Times New Roman" w:eastAsia="Times New Roman" w:hAnsi="Times New Roman" w:cs="Times New Roman"/>
          <w:lang w:eastAsia="bg-BG"/>
        </w:rPr>
        <w:t xml:space="preserve">декларация във връзка с чл. 137, ал. 1 ПАС за липса на обстоятелства по чл. 107а, ал. 1 от КТ /по образец/;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кандидатите могат да </w:t>
      </w:r>
      <w:r w:rsidR="00B562AF" w:rsidRPr="00BC10E1">
        <w:rPr>
          <w:rFonts w:ascii="Times New Roman" w:eastAsia="Times New Roman" w:hAnsi="Times New Roman" w:cs="Times New Roman"/>
          <w:lang w:eastAsia="bg-BG"/>
        </w:rPr>
        <w:t xml:space="preserve">изтеглят от интернет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страницата на 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 xml:space="preserve">Районен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съд – </w:t>
      </w:r>
      <w:r w:rsidR="00F90C43" w:rsidRPr="00BC10E1">
        <w:rPr>
          <w:rFonts w:ascii="Times New Roman" w:eastAsia="Times New Roman" w:hAnsi="Times New Roman" w:cs="Times New Roman"/>
          <w:lang w:eastAsia="bg-BG"/>
        </w:rPr>
        <w:t>Момчилград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: секция „</w:t>
      </w:r>
      <w:r w:rsidR="00640318" w:rsidRPr="00BC10E1">
        <w:rPr>
          <w:rFonts w:ascii="Times New Roman" w:eastAsia="Times New Roman" w:hAnsi="Times New Roman" w:cs="Times New Roman"/>
          <w:lang w:eastAsia="bg-BG"/>
        </w:rPr>
        <w:t xml:space="preserve">Обяви и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Конкурси”. Кандидатите, подали заявление за </w:t>
      </w:r>
      <w:bookmarkStart w:id="0" w:name="_GoBack"/>
      <w:bookmarkEnd w:id="0"/>
      <w:r w:rsidR="00671F01" w:rsidRPr="00671F01">
        <w:rPr>
          <w:rFonts w:ascii="Times New Roman" w:eastAsia="Times New Roman" w:hAnsi="Times New Roman" w:cs="Times New Roman"/>
          <w:lang w:eastAsia="bg-BG"/>
        </w:rPr>
        <w:t>участие в конкурса и/или декларации, които не са по утвърдените образци, не се допускат до събеседване. Типовата длъжностната характеристика за длъжността „</w:t>
      </w:r>
      <w:proofErr w:type="spellStart"/>
      <w:r w:rsidR="00671F01" w:rsidRPr="00671F01">
        <w:rPr>
          <w:rFonts w:ascii="Times New Roman" w:eastAsia="Times New Roman" w:hAnsi="Times New Roman" w:cs="Times New Roman"/>
          <w:lang w:eastAsia="bg-BG"/>
        </w:rPr>
        <w:t>призовкар</w:t>
      </w:r>
      <w:proofErr w:type="spellEnd"/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”, е публикувана на интернет – страницата на </w:t>
      </w:r>
      <w:r w:rsidR="00C90D92" w:rsidRPr="00BC10E1">
        <w:rPr>
          <w:rFonts w:ascii="Times New Roman" w:eastAsia="Times New Roman" w:hAnsi="Times New Roman" w:cs="Times New Roman"/>
          <w:lang w:eastAsia="bg-BG"/>
        </w:rPr>
        <w:t>Районен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съд – </w:t>
      </w:r>
      <w:r w:rsidR="00C90D92" w:rsidRPr="00BC10E1">
        <w:rPr>
          <w:rFonts w:ascii="Times New Roman" w:eastAsia="Times New Roman" w:hAnsi="Times New Roman" w:cs="Times New Roman"/>
          <w:lang w:eastAsia="bg-BG"/>
        </w:rPr>
        <w:t>Момчилград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: секция „</w:t>
      </w:r>
      <w:r w:rsidR="00640318" w:rsidRPr="00BC10E1">
        <w:rPr>
          <w:rFonts w:ascii="Times New Roman" w:eastAsia="Times New Roman" w:hAnsi="Times New Roman" w:cs="Times New Roman"/>
          <w:lang w:eastAsia="bg-BG"/>
        </w:rPr>
        <w:t xml:space="preserve">Обяви и 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Конкурси”. Кандидатите подават документите си в служба „Регистратура“ на </w:t>
      </w:r>
      <w:r w:rsidR="00C90D92" w:rsidRPr="00BC10E1">
        <w:rPr>
          <w:rFonts w:ascii="Times New Roman" w:eastAsia="Times New Roman" w:hAnsi="Times New Roman" w:cs="Times New Roman"/>
          <w:lang w:eastAsia="bg-BG"/>
        </w:rPr>
        <w:t>Районен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съд –</w:t>
      </w:r>
      <w:r w:rsidR="00C90D92" w:rsidRPr="00BC10E1">
        <w:rPr>
          <w:rFonts w:ascii="Times New Roman" w:eastAsia="Times New Roman" w:hAnsi="Times New Roman" w:cs="Times New Roman"/>
          <w:lang w:eastAsia="bg-BG"/>
        </w:rPr>
        <w:t>Момчилград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, ет. 1 </w:t>
      </w:r>
      <w:r w:rsidR="00D14546" w:rsidRPr="00BC10E1">
        <w:rPr>
          <w:rFonts w:ascii="Times New Roman" w:eastAsia="Times New Roman" w:hAnsi="Times New Roman" w:cs="Times New Roman"/>
          <w:lang w:eastAsia="bg-BG"/>
        </w:rPr>
        <w:t>гише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№ </w:t>
      </w:r>
      <w:r w:rsidR="00D14546" w:rsidRPr="00BC10E1">
        <w:rPr>
          <w:rFonts w:ascii="Times New Roman" w:eastAsia="Times New Roman" w:hAnsi="Times New Roman" w:cs="Times New Roman"/>
          <w:lang w:eastAsia="bg-BG"/>
        </w:rPr>
        <w:t>1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,</w:t>
      </w:r>
      <w:r w:rsidR="00640318" w:rsidRPr="00BC10E1">
        <w:rPr>
          <w:rFonts w:ascii="Times New Roman" w:eastAsia="Times New Roman" w:hAnsi="Times New Roman" w:cs="Times New Roman"/>
          <w:lang w:eastAsia="bg-BG"/>
        </w:rPr>
        <w:t xml:space="preserve"> „Регистратура“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в тридесет дневен срок от датата на публикуване на обявлението за конкурса в местен всекидневник и на интернет страницата на съда, в рамките на работното време: от </w:t>
      </w:r>
      <w:r w:rsidR="00640318" w:rsidRPr="00BC10E1">
        <w:rPr>
          <w:rFonts w:ascii="Times New Roman" w:eastAsia="Times New Roman" w:hAnsi="Times New Roman" w:cs="Times New Roman"/>
          <w:lang w:eastAsia="bg-BG"/>
        </w:rPr>
        <w:t>9,00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 xml:space="preserve"> ч. до 17,00 ч., включително последния ден от посочения срок. </w:t>
      </w:r>
      <w:r w:rsidR="00671F01" w:rsidRPr="00BC10E1">
        <w:rPr>
          <w:rFonts w:ascii="Times New Roman" w:eastAsia="Times New Roman" w:hAnsi="Times New Roman" w:cs="Times New Roman"/>
          <w:b/>
          <w:bCs/>
          <w:lang w:eastAsia="bg-BG"/>
        </w:rPr>
        <w:t>Резултатите за допускане до конкурса, оценка и класиране на кандидатите и друга информация</w:t>
      </w:r>
      <w:r w:rsidR="00671F01" w:rsidRPr="00671F01">
        <w:rPr>
          <w:rFonts w:ascii="Times New Roman" w:eastAsia="Times New Roman" w:hAnsi="Times New Roman" w:cs="Times New Roman"/>
          <w:lang w:eastAsia="bg-BG"/>
        </w:rPr>
        <w:t>, свързана с конкурса, се съобщават на участниците, чрез обявяването им на информационните табла и интернет страницата на съда.</w:t>
      </w:r>
    </w:p>
    <w:p w:rsidR="00671F01" w:rsidRPr="00671F01" w:rsidRDefault="00671F01" w:rsidP="001969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BC10E1">
        <w:rPr>
          <w:rFonts w:ascii="Times New Roman" w:eastAsia="Times New Roman" w:hAnsi="Times New Roman" w:cs="Times New Roman"/>
          <w:b/>
          <w:bCs/>
          <w:lang w:eastAsia="bg-BG"/>
        </w:rPr>
        <w:t> </w:t>
      </w:r>
    </w:p>
    <w:p w:rsidR="00F62EB4" w:rsidRPr="00BC10E1" w:rsidRDefault="00F62EB4" w:rsidP="00196911">
      <w:pPr>
        <w:jc w:val="both"/>
      </w:pPr>
    </w:p>
    <w:sectPr w:rsidR="00F62EB4" w:rsidRPr="00BC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E01"/>
    <w:multiLevelType w:val="multilevel"/>
    <w:tmpl w:val="668C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01"/>
    <w:rsid w:val="000401C9"/>
    <w:rsid w:val="0006491A"/>
    <w:rsid w:val="000F06C1"/>
    <w:rsid w:val="00196911"/>
    <w:rsid w:val="0028556B"/>
    <w:rsid w:val="002B46F1"/>
    <w:rsid w:val="00352568"/>
    <w:rsid w:val="003960E8"/>
    <w:rsid w:val="003F58B6"/>
    <w:rsid w:val="00417AD0"/>
    <w:rsid w:val="005A29F3"/>
    <w:rsid w:val="00635229"/>
    <w:rsid w:val="00640318"/>
    <w:rsid w:val="00671F01"/>
    <w:rsid w:val="00712430"/>
    <w:rsid w:val="0091392B"/>
    <w:rsid w:val="00991B84"/>
    <w:rsid w:val="00B41C29"/>
    <w:rsid w:val="00B562AF"/>
    <w:rsid w:val="00B874BA"/>
    <w:rsid w:val="00BC10E1"/>
    <w:rsid w:val="00BF1FF4"/>
    <w:rsid w:val="00C90D92"/>
    <w:rsid w:val="00D14546"/>
    <w:rsid w:val="00DC176D"/>
    <w:rsid w:val="00E03F19"/>
    <w:rsid w:val="00E43603"/>
    <w:rsid w:val="00E52318"/>
    <w:rsid w:val="00E54D8F"/>
    <w:rsid w:val="00E75E67"/>
    <w:rsid w:val="00EB018E"/>
    <w:rsid w:val="00F62EB4"/>
    <w:rsid w:val="00F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1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671F0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671F01"/>
    <w:rPr>
      <w:color w:val="0000FF"/>
      <w:u w:val="single"/>
    </w:rPr>
  </w:style>
  <w:style w:type="paragraph" w:customStyle="1" w:styleId="site-title">
    <w:name w:val="site-title"/>
    <w:basedOn w:val="a"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g">
    <w:name w:val="bg"/>
    <w:basedOn w:val="a"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ner-page-meta">
    <w:name w:val="inner-page-meta"/>
    <w:basedOn w:val="a"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semiHidden/>
    <w:unhideWhenUsed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671F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54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1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671F0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671F01"/>
    <w:rPr>
      <w:color w:val="0000FF"/>
      <w:u w:val="single"/>
    </w:rPr>
  </w:style>
  <w:style w:type="paragraph" w:customStyle="1" w:styleId="site-title">
    <w:name w:val="site-title"/>
    <w:basedOn w:val="a"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g">
    <w:name w:val="bg"/>
    <w:basedOn w:val="a"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ner-page-meta">
    <w:name w:val="inner-page-meta"/>
    <w:basedOn w:val="a"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semiHidden/>
    <w:unhideWhenUsed/>
    <w:rsid w:val="0067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671F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5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0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2025-01-08T09:29:00Z</cp:lastPrinted>
  <dcterms:created xsi:type="dcterms:W3CDTF">2025-01-08T09:30:00Z</dcterms:created>
  <dcterms:modified xsi:type="dcterms:W3CDTF">2025-01-08T09:30:00Z</dcterms:modified>
</cp:coreProperties>
</file>